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F2" w:rsidRPr="00D94DC1" w:rsidRDefault="002A127C" w:rsidP="003F32F2">
      <w:pPr>
        <w:ind w:left="1416" w:firstLine="708"/>
        <w:rPr>
          <w:b/>
          <w:bCs/>
          <w:sz w:val="32"/>
          <w:szCs w:val="32"/>
        </w:rPr>
      </w:pPr>
      <w:hyperlink r:id="rId5" w:tooltip="Négy Évszak Maraton - Pusztaszabolcs eredmények" w:history="1">
        <w:r w:rsidRPr="002A127C">
          <w:rPr>
            <w:rStyle w:val="Hyperlink"/>
            <w:b/>
            <w:bCs/>
            <w:sz w:val="32"/>
            <w:szCs w:val="32"/>
          </w:rPr>
          <w:t xml:space="preserve">Négy Évszak Maraton- </w:t>
        </w:r>
        <w:r w:rsidR="003F32F2" w:rsidRPr="002A127C">
          <w:rPr>
            <w:rStyle w:val="Hyperlink"/>
            <w:b/>
            <w:bCs/>
            <w:sz w:val="32"/>
            <w:szCs w:val="32"/>
          </w:rPr>
          <w:t>NŐK</w:t>
        </w:r>
      </w:hyperlink>
      <w:bookmarkStart w:id="0" w:name="_GoBack"/>
      <w:bookmarkEnd w:id="0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395"/>
        <w:gridCol w:w="1149"/>
        <w:gridCol w:w="1559"/>
      </w:tblGrid>
      <w:tr w:rsidR="003F32F2" w:rsidTr="0091011C">
        <w:tc>
          <w:tcPr>
            <w:tcW w:w="5103" w:type="dxa"/>
            <w:gridSpan w:val="3"/>
          </w:tcPr>
          <w:p w:rsidR="003F32F2" w:rsidRPr="003F32F2" w:rsidRDefault="003F32F2" w:rsidP="0091011C">
            <w:pPr>
              <w:jc w:val="center"/>
              <w:rPr>
                <w:b/>
                <w:bCs/>
              </w:rPr>
            </w:pPr>
            <w:r w:rsidRPr="003F32F2">
              <w:rPr>
                <w:b/>
                <w:bCs/>
              </w:rPr>
              <w:t>1960 előtt</w:t>
            </w:r>
          </w:p>
        </w:tc>
      </w:tr>
      <w:tr w:rsidR="003F32F2" w:rsidTr="0091011C">
        <w:tc>
          <w:tcPr>
            <w:tcW w:w="2395" w:type="dxa"/>
          </w:tcPr>
          <w:p w:rsidR="003F32F2" w:rsidRPr="003F32F2" w:rsidRDefault="003F32F2" w:rsidP="00910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49" w:type="dxa"/>
          </w:tcPr>
          <w:p w:rsidR="003F32F2" w:rsidRPr="003F32F2" w:rsidRDefault="003F32F2" w:rsidP="00910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rajtszám</w:t>
            </w:r>
          </w:p>
        </w:tc>
        <w:tc>
          <w:tcPr>
            <w:tcW w:w="1559" w:type="dxa"/>
          </w:tcPr>
          <w:p w:rsidR="003F32F2" w:rsidRPr="003F32F2" w:rsidRDefault="003F32F2" w:rsidP="0091011C">
            <w:pPr>
              <w:jc w:val="center"/>
              <w:rPr>
                <w:b/>
                <w:bCs/>
              </w:rPr>
            </w:pPr>
            <w:r w:rsidRPr="003F32F2">
              <w:rPr>
                <w:b/>
                <w:bCs/>
              </w:rPr>
              <w:t>idő</w:t>
            </w:r>
          </w:p>
        </w:tc>
      </w:tr>
      <w:tr w:rsidR="003F32F2" w:rsidTr="0091011C">
        <w:tc>
          <w:tcPr>
            <w:tcW w:w="2395" w:type="dxa"/>
          </w:tcPr>
          <w:p w:rsidR="003F32F2" w:rsidRDefault="003F32F2" w:rsidP="0091011C">
            <w:pPr>
              <w:jc w:val="center"/>
            </w:pPr>
            <w:r>
              <w:t>Adancsekné Barics Irén</w:t>
            </w:r>
          </w:p>
        </w:tc>
        <w:tc>
          <w:tcPr>
            <w:tcW w:w="1149" w:type="dxa"/>
          </w:tcPr>
          <w:p w:rsidR="003F32F2" w:rsidRDefault="003F32F2" w:rsidP="0091011C">
            <w:pPr>
              <w:jc w:val="center"/>
            </w:pPr>
            <w:r>
              <w:t>62.</w:t>
            </w:r>
          </w:p>
        </w:tc>
        <w:tc>
          <w:tcPr>
            <w:tcW w:w="1559" w:type="dxa"/>
          </w:tcPr>
          <w:p w:rsidR="003F32F2" w:rsidRDefault="003F32F2" w:rsidP="0091011C">
            <w:pPr>
              <w:jc w:val="center"/>
            </w:pPr>
            <w:r>
              <w:t>51:38</w:t>
            </w:r>
          </w:p>
        </w:tc>
      </w:tr>
      <w:tr w:rsidR="003F32F2" w:rsidTr="0091011C">
        <w:tc>
          <w:tcPr>
            <w:tcW w:w="5103" w:type="dxa"/>
            <w:gridSpan w:val="3"/>
          </w:tcPr>
          <w:p w:rsidR="003F32F2" w:rsidRPr="003F32F2" w:rsidRDefault="003F32F2" w:rsidP="0091011C">
            <w:pPr>
              <w:jc w:val="center"/>
              <w:rPr>
                <w:b/>
                <w:bCs/>
              </w:rPr>
            </w:pPr>
            <w:r w:rsidRPr="003F32F2">
              <w:rPr>
                <w:b/>
                <w:bCs/>
              </w:rPr>
              <w:t>1961 - 1975</w:t>
            </w:r>
          </w:p>
        </w:tc>
      </w:tr>
      <w:tr w:rsidR="003F32F2" w:rsidTr="0091011C">
        <w:tc>
          <w:tcPr>
            <w:tcW w:w="2395" w:type="dxa"/>
          </w:tcPr>
          <w:p w:rsidR="003F32F2" w:rsidRDefault="003F32F2" w:rsidP="0091011C">
            <w:pPr>
              <w:jc w:val="center"/>
            </w:pPr>
            <w:r>
              <w:t>Rácz Katalin</w:t>
            </w:r>
          </w:p>
        </w:tc>
        <w:tc>
          <w:tcPr>
            <w:tcW w:w="1149" w:type="dxa"/>
          </w:tcPr>
          <w:p w:rsidR="003F32F2" w:rsidRDefault="003F32F2" w:rsidP="0091011C">
            <w:pPr>
              <w:jc w:val="center"/>
            </w:pPr>
            <w:r>
              <w:t>59.</w:t>
            </w:r>
          </w:p>
        </w:tc>
        <w:tc>
          <w:tcPr>
            <w:tcW w:w="1559" w:type="dxa"/>
          </w:tcPr>
          <w:p w:rsidR="003F32F2" w:rsidRDefault="003F32F2" w:rsidP="0091011C">
            <w:pPr>
              <w:jc w:val="center"/>
            </w:pPr>
            <w:r>
              <w:t>49:00</w:t>
            </w:r>
          </w:p>
        </w:tc>
      </w:tr>
      <w:tr w:rsidR="003F32F2" w:rsidTr="0091011C">
        <w:tc>
          <w:tcPr>
            <w:tcW w:w="2395" w:type="dxa"/>
          </w:tcPr>
          <w:p w:rsidR="003F32F2" w:rsidRDefault="003F32F2" w:rsidP="0091011C">
            <w:pPr>
              <w:jc w:val="center"/>
            </w:pPr>
            <w:r>
              <w:t>Kőkuti Lászlóné</w:t>
            </w:r>
          </w:p>
        </w:tc>
        <w:tc>
          <w:tcPr>
            <w:tcW w:w="1149" w:type="dxa"/>
          </w:tcPr>
          <w:p w:rsidR="003F32F2" w:rsidRDefault="003F32F2" w:rsidP="0091011C">
            <w:pPr>
              <w:jc w:val="center"/>
            </w:pPr>
            <w:r>
              <w:t>88.</w:t>
            </w:r>
          </w:p>
        </w:tc>
        <w:tc>
          <w:tcPr>
            <w:tcW w:w="1559" w:type="dxa"/>
          </w:tcPr>
          <w:p w:rsidR="003F32F2" w:rsidRDefault="003F32F2" w:rsidP="0091011C">
            <w:pPr>
              <w:jc w:val="center"/>
            </w:pPr>
            <w:r>
              <w:t>54:09</w:t>
            </w:r>
          </w:p>
        </w:tc>
      </w:tr>
      <w:tr w:rsidR="003F32F2" w:rsidTr="0091011C">
        <w:tc>
          <w:tcPr>
            <w:tcW w:w="2395" w:type="dxa"/>
          </w:tcPr>
          <w:p w:rsidR="003F32F2" w:rsidRDefault="003F32F2" w:rsidP="0091011C">
            <w:pPr>
              <w:jc w:val="center"/>
            </w:pPr>
            <w:r>
              <w:t>Fákó Enikő</w:t>
            </w:r>
          </w:p>
        </w:tc>
        <w:tc>
          <w:tcPr>
            <w:tcW w:w="1149" w:type="dxa"/>
          </w:tcPr>
          <w:p w:rsidR="003F32F2" w:rsidRDefault="003F32F2" w:rsidP="0091011C">
            <w:pPr>
              <w:jc w:val="center"/>
            </w:pPr>
            <w:r>
              <w:t>73.</w:t>
            </w:r>
          </w:p>
        </w:tc>
        <w:tc>
          <w:tcPr>
            <w:tcW w:w="1559" w:type="dxa"/>
          </w:tcPr>
          <w:p w:rsidR="003F32F2" w:rsidRDefault="003F32F2" w:rsidP="0091011C">
            <w:pPr>
              <w:jc w:val="center"/>
            </w:pPr>
            <w:r>
              <w:t>59:03</w:t>
            </w:r>
          </w:p>
        </w:tc>
      </w:tr>
      <w:tr w:rsidR="003F32F2" w:rsidTr="0091011C">
        <w:tc>
          <w:tcPr>
            <w:tcW w:w="2395" w:type="dxa"/>
          </w:tcPr>
          <w:p w:rsidR="003F32F2" w:rsidRDefault="003F32F2" w:rsidP="0091011C">
            <w:pPr>
              <w:jc w:val="center"/>
            </w:pPr>
            <w:r>
              <w:t>Hajdúné Bukó Judit</w:t>
            </w:r>
          </w:p>
        </w:tc>
        <w:tc>
          <w:tcPr>
            <w:tcW w:w="1149" w:type="dxa"/>
          </w:tcPr>
          <w:p w:rsidR="003F32F2" w:rsidRDefault="003F32F2" w:rsidP="0091011C">
            <w:pPr>
              <w:jc w:val="center"/>
            </w:pPr>
            <w:r>
              <w:t>91.</w:t>
            </w:r>
          </w:p>
        </w:tc>
        <w:tc>
          <w:tcPr>
            <w:tcW w:w="1559" w:type="dxa"/>
          </w:tcPr>
          <w:p w:rsidR="003F32F2" w:rsidRDefault="003F32F2" w:rsidP="0091011C">
            <w:pPr>
              <w:jc w:val="center"/>
            </w:pPr>
            <w:r>
              <w:t>59:04</w:t>
            </w:r>
          </w:p>
        </w:tc>
      </w:tr>
      <w:tr w:rsidR="003F32F2" w:rsidTr="0091011C">
        <w:tc>
          <w:tcPr>
            <w:tcW w:w="2395" w:type="dxa"/>
          </w:tcPr>
          <w:p w:rsidR="003F32F2" w:rsidRDefault="00AE2B29" w:rsidP="0091011C">
            <w:pPr>
              <w:jc w:val="center"/>
            </w:pPr>
            <w:r>
              <w:t>Bártfainé Maráz Erika</w:t>
            </w:r>
          </w:p>
        </w:tc>
        <w:tc>
          <w:tcPr>
            <w:tcW w:w="1149" w:type="dxa"/>
          </w:tcPr>
          <w:p w:rsidR="003F32F2" w:rsidRDefault="00AE2B29" w:rsidP="0091011C">
            <w:pPr>
              <w:jc w:val="center"/>
            </w:pPr>
            <w:r>
              <w:t>53.</w:t>
            </w:r>
          </w:p>
        </w:tc>
        <w:tc>
          <w:tcPr>
            <w:tcW w:w="1559" w:type="dxa"/>
          </w:tcPr>
          <w:p w:rsidR="003F32F2" w:rsidRDefault="00AE2B29" w:rsidP="0091011C">
            <w:pPr>
              <w:jc w:val="center"/>
            </w:pPr>
            <w:r>
              <w:t>1:01:33</w:t>
            </w:r>
          </w:p>
        </w:tc>
      </w:tr>
      <w:tr w:rsidR="00AE2B29" w:rsidTr="0091011C">
        <w:tc>
          <w:tcPr>
            <w:tcW w:w="2395" w:type="dxa"/>
          </w:tcPr>
          <w:p w:rsidR="00AE2B29" w:rsidRDefault="00AE2B29" w:rsidP="0091011C">
            <w:pPr>
              <w:jc w:val="center"/>
            </w:pPr>
            <w:r>
              <w:t>Csillag Anita</w:t>
            </w:r>
          </w:p>
        </w:tc>
        <w:tc>
          <w:tcPr>
            <w:tcW w:w="1149" w:type="dxa"/>
          </w:tcPr>
          <w:p w:rsidR="00AE2B29" w:rsidRDefault="00AE2B29" w:rsidP="0091011C">
            <w:pPr>
              <w:jc w:val="center"/>
            </w:pPr>
            <w:r>
              <w:t>54.</w:t>
            </w:r>
          </w:p>
        </w:tc>
        <w:tc>
          <w:tcPr>
            <w:tcW w:w="1559" w:type="dxa"/>
          </w:tcPr>
          <w:p w:rsidR="00AE2B29" w:rsidRDefault="00AE2B29" w:rsidP="0091011C">
            <w:pPr>
              <w:jc w:val="center"/>
            </w:pPr>
            <w:r>
              <w:t>1:02:23</w:t>
            </w:r>
          </w:p>
        </w:tc>
      </w:tr>
      <w:tr w:rsidR="00AE2B29" w:rsidTr="0091011C">
        <w:tc>
          <w:tcPr>
            <w:tcW w:w="2395" w:type="dxa"/>
          </w:tcPr>
          <w:p w:rsidR="00AE2B29" w:rsidRDefault="00AE2B29" w:rsidP="0091011C">
            <w:pPr>
              <w:jc w:val="center"/>
            </w:pPr>
            <w:r>
              <w:t>Györök Józsefné</w:t>
            </w:r>
          </w:p>
        </w:tc>
        <w:tc>
          <w:tcPr>
            <w:tcW w:w="1149" w:type="dxa"/>
          </w:tcPr>
          <w:p w:rsidR="00AE2B29" w:rsidRDefault="00AE2B29" w:rsidP="0091011C">
            <w:pPr>
              <w:jc w:val="center"/>
            </w:pPr>
            <w:r>
              <w:t>52.</w:t>
            </w:r>
          </w:p>
        </w:tc>
        <w:tc>
          <w:tcPr>
            <w:tcW w:w="1559" w:type="dxa"/>
          </w:tcPr>
          <w:p w:rsidR="00AE2B29" w:rsidRDefault="00AE2B29" w:rsidP="0091011C">
            <w:pPr>
              <w:jc w:val="center"/>
            </w:pPr>
            <w:r>
              <w:t>1:05:14</w:t>
            </w:r>
          </w:p>
        </w:tc>
      </w:tr>
      <w:tr w:rsidR="00AE2B29" w:rsidTr="0091011C">
        <w:tc>
          <w:tcPr>
            <w:tcW w:w="2395" w:type="dxa"/>
          </w:tcPr>
          <w:p w:rsidR="00AE2B29" w:rsidRDefault="00AE2B29" w:rsidP="0091011C">
            <w:pPr>
              <w:jc w:val="center"/>
            </w:pPr>
            <w:r>
              <w:t>Pappné Szabó Ildikó</w:t>
            </w:r>
          </w:p>
        </w:tc>
        <w:tc>
          <w:tcPr>
            <w:tcW w:w="1149" w:type="dxa"/>
          </w:tcPr>
          <w:p w:rsidR="00AE2B29" w:rsidRDefault="00AE2B29" w:rsidP="0091011C">
            <w:pPr>
              <w:jc w:val="center"/>
            </w:pPr>
            <w:r>
              <w:t>66.</w:t>
            </w:r>
          </w:p>
        </w:tc>
        <w:tc>
          <w:tcPr>
            <w:tcW w:w="1559" w:type="dxa"/>
          </w:tcPr>
          <w:p w:rsidR="00AE2B29" w:rsidRDefault="00AE2B29" w:rsidP="0091011C">
            <w:pPr>
              <w:jc w:val="center"/>
            </w:pPr>
            <w:r>
              <w:t>1:05:45</w:t>
            </w:r>
          </w:p>
        </w:tc>
      </w:tr>
      <w:tr w:rsidR="003F32F2" w:rsidTr="0091011C">
        <w:tc>
          <w:tcPr>
            <w:tcW w:w="5103" w:type="dxa"/>
            <w:gridSpan w:val="3"/>
          </w:tcPr>
          <w:p w:rsidR="003F32F2" w:rsidRPr="00AE2B29" w:rsidRDefault="003F32F2" w:rsidP="0091011C">
            <w:pPr>
              <w:jc w:val="center"/>
              <w:rPr>
                <w:b/>
                <w:bCs/>
              </w:rPr>
            </w:pPr>
            <w:r w:rsidRPr="00AE2B29">
              <w:rPr>
                <w:b/>
                <w:bCs/>
              </w:rPr>
              <w:t>1976 - 1996</w:t>
            </w:r>
          </w:p>
        </w:tc>
      </w:tr>
      <w:tr w:rsidR="003F32F2" w:rsidTr="0091011C">
        <w:tc>
          <w:tcPr>
            <w:tcW w:w="2395" w:type="dxa"/>
          </w:tcPr>
          <w:p w:rsidR="003F32F2" w:rsidRDefault="00AE2B29" w:rsidP="0091011C">
            <w:pPr>
              <w:jc w:val="center"/>
            </w:pPr>
            <w:r>
              <w:t>Antal Bernadett</w:t>
            </w:r>
          </w:p>
        </w:tc>
        <w:tc>
          <w:tcPr>
            <w:tcW w:w="1149" w:type="dxa"/>
          </w:tcPr>
          <w:p w:rsidR="003F32F2" w:rsidRDefault="00AE2B29" w:rsidP="0091011C">
            <w:pPr>
              <w:jc w:val="center"/>
            </w:pPr>
            <w:r>
              <w:t>63</w:t>
            </w:r>
            <w:r w:rsidR="003F32F2">
              <w:t>.</w:t>
            </w:r>
          </w:p>
        </w:tc>
        <w:tc>
          <w:tcPr>
            <w:tcW w:w="1559" w:type="dxa"/>
          </w:tcPr>
          <w:p w:rsidR="003F32F2" w:rsidRDefault="00AE2B29" w:rsidP="0091011C">
            <w:pPr>
              <w:jc w:val="center"/>
            </w:pPr>
            <w:r>
              <w:t>51:46</w:t>
            </w:r>
          </w:p>
        </w:tc>
      </w:tr>
      <w:tr w:rsidR="003F32F2" w:rsidTr="0091011C">
        <w:tc>
          <w:tcPr>
            <w:tcW w:w="2395" w:type="dxa"/>
          </w:tcPr>
          <w:p w:rsidR="003F32F2" w:rsidRDefault="00AE2B29" w:rsidP="0091011C">
            <w:pPr>
              <w:jc w:val="center"/>
            </w:pPr>
            <w:r>
              <w:t>Malics Georgina</w:t>
            </w:r>
          </w:p>
        </w:tc>
        <w:tc>
          <w:tcPr>
            <w:tcW w:w="1149" w:type="dxa"/>
          </w:tcPr>
          <w:p w:rsidR="003F32F2" w:rsidRDefault="00AE2B29" w:rsidP="0091011C">
            <w:pPr>
              <w:jc w:val="center"/>
            </w:pPr>
            <w:r>
              <w:t>64.</w:t>
            </w:r>
          </w:p>
        </w:tc>
        <w:tc>
          <w:tcPr>
            <w:tcW w:w="1559" w:type="dxa"/>
          </w:tcPr>
          <w:p w:rsidR="003F32F2" w:rsidRDefault="003F32F2" w:rsidP="0091011C">
            <w:pPr>
              <w:jc w:val="center"/>
            </w:pPr>
            <w:r>
              <w:t>52:</w:t>
            </w:r>
            <w:r w:rsidR="00AE2B29">
              <w:t>05</w:t>
            </w:r>
          </w:p>
        </w:tc>
      </w:tr>
      <w:tr w:rsidR="003F32F2" w:rsidTr="0091011C">
        <w:tc>
          <w:tcPr>
            <w:tcW w:w="2395" w:type="dxa"/>
          </w:tcPr>
          <w:p w:rsidR="003F32F2" w:rsidRDefault="003F32F2" w:rsidP="0091011C">
            <w:pPr>
              <w:jc w:val="center"/>
            </w:pPr>
            <w:r>
              <w:t>Molnárné P. Orsolya</w:t>
            </w:r>
          </w:p>
        </w:tc>
        <w:tc>
          <w:tcPr>
            <w:tcW w:w="1149" w:type="dxa"/>
          </w:tcPr>
          <w:p w:rsidR="003F32F2" w:rsidRDefault="00AE2B29" w:rsidP="0091011C">
            <w:pPr>
              <w:jc w:val="center"/>
            </w:pPr>
            <w:r>
              <w:t>87.</w:t>
            </w:r>
          </w:p>
        </w:tc>
        <w:tc>
          <w:tcPr>
            <w:tcW w:w="1559" w:type="dxa"/>
          </w:tcPr>
          <w:p w:rsidR="003F32F2" w:rsidRDefault="00AE2B29" w:rsidP="0091011C">
            <w:pPr>
              <w:jc w:val="center"/>
            </w:pPr>
            <w:r>
              <w:t>58:46</w:t>
            </w:r>
          </w:p>
        </w:tc>
      </w:tr>
      <w:tr w:rsidR="003F32F2" w:rsidTr="0091011C">
        <w:tc>
          <w:tcPr>
            <w:tcW w:w="2395" w:type="dxa"/>
          </w:tcPr>
          <w:p w:rsidR="003F32F2" w:rsidRDefault="00AE2B29" w:rsidP="0091011C">
            <w:pPr>
              <w:jc w:val="center"/>
            </w:pPr>
            <w:r>
              <w:t>Hájas Anikó</w:t>
            </w:r>
          </w:p>
        </w:tc>
        <w:tc>
          <w:tcPr>
            <w:tcW w:w="1149" w:type="dxa"/>
          </w:tcPr>
          <w:p w:rsidR="003F32F2" w:rsidRDefault="00AE2B29" w:rsidP="0091011C">
            <w:pPr>
              <w:jc w:val="center"/>
            </w:pPr>
            <w:r>
              <w:t>67.</w:t>
            </w:r>
          </w:p>
        </w:tc>
        <w:tc>
          <w:tcPr>
            <w:tcW w:w="1559" w:type="dxa"/>
          </w:tcPr>
          <w:p w:rsidR="003F32F2" w:rsidRDefault="00AE2B29" w:rsidP="0091011C">
            <w:pPr>
              <w:jc w:val="center"/>
            </w:pPr>
            <w:r>
              <w:t>59:53</w:t>
            </w:r>
          </w:p>
        </w:tc>
      </w:tr>
      <w:tr w:rsidR="003F32F2" w:rsidTr="0091011C">
        <w:tc>
          <w:tcPr>
            <w:tcW w:w="2395" w:type="dxa"/>
          </w:tcPr>
          <w:p w:rsidR="003F32F2" w:rsidRDefault="00AE2B29" w:rsidP="0091011C">
            <w:pPr>
              <w:jc w:val="center"/>
            </w:pPr>
            <w:r>
              <w:t>Huszár Katalin</w:t>
            </w:r>
          </w:p>
        </w:tc>
        <w:tc>
          <w:tcPr>
            <w:tcW w:w="1149" w:type="dxa"/>
          </w:tcPr>
          <w:p w:rsidR="003F32F2" w:rsidRDefault="00AE2B29" w:rsidP="0091011C">
            <w:pPr>
              <w:jc w:val="center"/>
            </w:pPr>
            <w:r>
              <w:t>77.</w:t>
            </w:r>
          </w:p>
        </w:tc>
        <w:tc>
          <w:tcPr>
            <w:tcW w:w="1559" w:type="dxa"/>
          </w:tcPr>
          <w:p w:rsidR="003F32F2" w:rsidRDefault="00AE2B29" w:rsidP="0091011C">
            <w:pPr>
              <w:jc w:val="center"/>
            </w:pPr>
            <w:r>
              <w:t>1:00:18</w:t>
            </w:r>
          </w:p>
        </w:tc>
      </w:tr>
      <w:tr w:rsidR="003F32F2" w:rsidTr="0091011C">
        <w:tc>
          <w:tcPr>
            <w:tcW w:w="2395" w:type="dxa"/>
          </w:tcPr>
          <w:p w:rsidR="003F32F2" w:rsidRDefault="004903EE" w:rsidP="0091011C">
            <w:pPr>
              <w:jc w:val="center"/>
            </w:pPr>
            <w:r>
              <w:t>Vargáné R. Gabriella</w:t>
            </w:r>
          </w:p>
        </w:tc>
        <w:tc>
          <w:tcPr>
            <w:tcW w:w="1149" w:type="dxa"/>
          </w:tcPr>
          <w:p w:rsidR="003F32F2" w:rsidRDefault="004903EE" w:rsidP="0091011C">
            <w:pPr>
              <w:jc w:val="center"/>
            </w:pPr>
            <w:r>
              <w:t>55.</w:t>
            </w:r>
          </w:p>
        </w:tc>
        <w:tc>
          <w:tcPr>
            <w:tcW w:w="1559" w:type="dxa"/>
          </w:tcPr>
          <w:p w:rsidR="003F32F2" w:rsidRDefault="004903EE" w:rsidP="0091011C">
            <w:pPr>
              <w:jc w:val="center"/>
            </w:pPr>
            <w:r>
              <w:t>1:05:45</w:t>
            </w:r>
          </w:p>
        </w:tc>
      </w:tr>
      <w:tr w:rsidR="003F32F2" w:rsidTr="0091011C">
        <w:tc>
          <w:tcPr>
            <w:tcW w:w="2395" w:type="dxa"/>
          </w:tcPr>
          <w:p w:rsidR="003F32F2" w:rsidRDefault="003F32F2" w:rsidP="0091011C">
            <w:pPr>
              <w:jc w:val="center"/>
            </w:pPr>
            <w:r>
              <w:t>Vargáné Pergel Krisztina</w:t>
            </w:r>
          </w:p>
        </w:tc>
        <w:tc>
          <w:tcPr>
            <w:tcW w:w="1149" w:type="dxa"/>
          </w:tcPr>
          <w:p w:rsidR="003F32F2" w:rsidRDefault="004903EE" w:rsidP="0091011C">
            <w:pPr>
              <w:jc w:val="center"/>
            </w:pPr>
            <w:r>
              <w:t>51.</w:t>
            </w:r>
          </w:p>
        </w:tc>
        <w:tc>
          <w:tcPr>
            <w:tcW w:w="1559" w:type="dxa"/>
          </w:tcPr>
          <w:p w:rsidR="003F32F2" w:rsidRDefault="004903EE" w:rsidP="0091011C">
            <w:pPr>
              <w:jc w:val="center"/>
            </w:pPr>
            <w:r>
              <w:t>1:05:50</w:t>
            </w:r>
          </w:p>
        </w:tc>
      </w:tr>
      <w:tr w:rsidR="003F32F2" w:rsidTr="0091011C">
        <w:tc>
          <w:tcPr>
            <w:tcW w:w="2395" w:type="dxa"/>
          </w:tcPr>
          <w:p w:rsidR="003F32F2" w:rsidRDefault="004903EE" w:rsidP="0091011C">
            <w:pPr>
              <w:jc w:val="center"/>
            </w:pPr>
            <w:r>
              <w:t>Nagy Orsolya</w:t>
            </w:r>
          </w:p>
        </w:tc>
        <w:tc>
          <w:tcPr>
            <w:tcW w:w="1149" w:type="dxa"/>
          </w:tcPr>
          <w:p w:rsidR="003F32F2" w:rsidRDefault="004903EE" w:rsidP="0091011C">
            <w:pPr>
              <w:jc w:val="center"/>
            </w:pPr>
            <w:r>
              <w:t>61.</w:t>
            </w:r>
          </w:p>
        </w:tc>
        <w:tc>
          <w:tcPr>
            <w:tcW w:w="1559" w:type="dxa"/>
          </w:tcPr>
          <w:p w:rsidR="003F32F2" w:rsidRDefault="004903EE" w:rsidP="0091011C">
            <w:pPr>
              <w:jc w:val="center"/>
            </w:pPr>
            <w:r>
              <w:t>1:06:01</w:t>
            </w:r>
          </w:p>
        </w:tc>
      </w:tr>
      <w:tr w:rsidR="003F32F2" w:rsidTr="0091011C">
        <w:tc>
          <w:tcPr>
            <w:tcW w:w="2395" w:type="dxa"/>
          </w:tcPr>
          <w:p w:rsidR="003F32F2" w:rsidRDefault="003F32F2" w:rsidP="0091011C">
            <w:pPr>
              <w:jc w:val="center"/>
            </w:pPr>
            <w:r>
              <w:t>Sinka Ágnes</w:t>
            </w:r>
          </w:p>
        </w:tc>
        <w:tc>
          <w:tcPr>
            <w:tcW w:w="1149" w:type="dxa"/>
          </w:tcPr>
          <w:p w:rsidR="003F32F2" w:rsidRDefault="004903EE" w:rsidP="0091011C">
            <w:pPr>
              <w:jc w:val="center"/>
            </w:pPr>
            <w:r>
              <w:t>56.</w:t>
            </w:r>
          </w:p>
        </w:tc>
        <w:tc>
          <w:tcPr>
            <w:tcW w:w="1559" w:type="dxa"/>
          </w:tcPr>
          <w:p w:rsidR="003F32F2" w:rsidRDefault="004903EE" w:rsidP="0091011C">
            <w:pPr>
              <w:jc w:val="center"/>
            </w:pPr>
            <w:r>
              <w:t>1:06:23</w:t>
            </w:r>
          </w:p>
        </w:tc>
      </w:tr>
      <w:tr w:rsidR="003F32F2" w:rsidTr="0091011C">
        <w:tc>
          <w:tcPr>
            <w:tcW w:w="2395" w:type="dxa"/>
          </w:tcPr>
          <w:p w:rsidR="003F32F2" w:rsidRDefault="004903EE" w:rsidP="0091011C">
            <w:pPr>
              <w:jc w:val="center"/>
            </w:pPr>
            <w:r>
              <w:t>Czeilinger Dorina</w:t>
            </w:r>
          </w:p>
        </w:tc>
        <w:tc>
          <w:tcPr>
            <w:tcW w:w="1149" w:type="dxa"/>
          </w:tcPr>
          <w:p w:rsidR="003F32F2" w:rsidRDefault="004903EE" w:rsidP="0091011C">
            <w:pPr>
              <w:jc w:val="center"/>
            </w:pPr>
            <w:r>
              <w:t>57.</w:t>
            </w:r>
          </w:p>
        </w:tc>
        <w:tc>
          <w:tcPr>
            <w:tcW w:w="1559" w:type="dxa"/>
          </w:tcPr>
          <w:p w:rsidR="003F32F2" w:rsidRDefault="004903EE" w:rsidP="0091011C">
            <w:pPr>
              <w:jc w:val="center"/>
            </w:pPr>
            <w:r>
              <w:t>1:06:23</w:t>
            </w:r>
          </w:p>
        </w:tc>
      </w:tr>
    </w:tbl>
    <w:p w:rsidR="00FC00FE" w:rsidRDefault="00FC00FE"/>
    <w:sectPr w:rsidR="00FC00FE" w:rsidSect="0060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2F2"/>
    <w:rsid w:val="00017440"/>
    <w:rsid w:val="00053FF7"/>
    <w:rsid w:val="000A5E67"/>
    <w:rsid w:val="000C118C"/>
    <w:rsid w:val="000E3608"/>
    <w:rsid w:val="00160E95"/>
    <w:rsid w:val="00167A84"/>
    <w:rsid w:val="001839BE"/>
    <w:rsid w:val="002117B7"/>
    <w:rsid w:val="002468B1"/>
    <w:rsid w:val="002A127C"/>
    <w:rsid w:val="002C30E0"/>
    <w:rsid w:val="002E1950"/>
    <w:rsid w:val="0030455F"/>
    <w:rsid w:val="00372AB8"/>
    <w:rsid w:val="003C57CF"/>
    <w:rsid w:val="003F32F2"/>
    <w:rsid w:val="003F74F7"/>
    <w:rsid w:val="004903EE"/>
    <w:rsid w:val="004B1408"/>
    <w:rsid w:val="004E5FBF"/>
    <w:rsid w:val="005B265F"/>
    <w:rsid w:val="00616FF0"/>
    <w:rsid w:val="006241C7"/>
    <w:rsid w:val="007C190D"/>
    <w:rsid w:val="00800D4D"/>
    <w:rsid w:val="00835814"/>
    <w:rsid w:val="00883620"/>
    <w:rsid w:val="008A4F31"/>
    <w:rsid w:val="008B49FF"/>
    <w:rsid w:val="009753D6"/>
    <w:rsid w:val="0098044A"/>
    <w:rsid w:val="009909A8"/>
    <w:rsid w:val="009E588E"/>
    <w:rsid w:val="00A5040E"/>
    <w:rsid w:val="00A75B2F"/>
    <w:rsid w:val="00AE2B29"/>
    <w:rsid w:val="00B122AD"/>
    <w:rsid w:val="00B653A2"/>
    <w:rsid w:val="00B92D0E"/>
    <w:rsid w:val="00BF6058"/>
    <w:rsid w:val="00C17563"/>
    <w:rsid w:val="00C6209D"/>
    <w:rsid w:val="00C73F48"/>
    <w:rsid w:val="00C826CE"/>
    <w:rsid w:val="00CE21CE"/>
    <w:rsid w:val="00CF08D0"/>
    <w:rsid w:val="00D917D4"/>
    <w:rsid w:val="00D92BB1"/>
    <w:rsid w:val="00DB475C"/>
    <w:rsid w:val="00E44AA7"/>
    <w:rsid w:val="00E53169"/>
    <w:rsid w:val="00EC4ACF"/>
    <w:rsid w:val="00ED518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F2"/>
    <w:pPr>
      <w:spacing w:line="276" w:lineRule="auto"/>
      <w:jc w:val="left"/>
    </w:pPr>
    <w:rPr>
      <w:lang w:val="hu-H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408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1408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408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408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1408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B1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1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14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14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14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1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14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1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408"/>
    <w:pPr>
      <w:spacing w:line="240" w:lineRule="auto"/>
      <w:jc w:val="both"/>
    </w:pPr>
    <w:rPr>
      <w:b/>
      <w:bCs/>
      <w:color w:val="4F81BD" w:themeColor="accent1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408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B14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B1408"/>
    <w:rPr>
      <w:b/>
      <w:bCs/>
    </w:rPr>
  </w:style>
  <w:style w:type="character" w:styleId="Emphasis">
    <w:name w:val="Emphasis"/>
    <w:basedOn w:val="DefaultParagraphFont"/>
    <w:uiPriority w:val="20"/>
    <w:qFormat/>
    <w:rsid w:val="004B1408"/>
    <w:rPr>
      <w:i/>
      <w:iCs/>
    </w:rPr>
  </w:style>
  <w:style w:type="paragraph" w:styleId="NoSpacing">
    <w:name w:val="No Spacing"/>
    <w:uiPriority w:val="1"/>
    <w:qFormat/>
    <w:rsid w:val="004B1408"/>
    <w:pPr>
      <w:spacing w:after="0"/>
    </w:pPr>
  </w:style>
  <w:style w:type="paragraph" w:styleId="ListParagraph">
    <w:name w:val="List Paragraph"/>
    <w:basedOn w:val="Normal"/>
    <w:uiPriority w:val="34"/>
    <w:qFormat/>
    <w:rsid w:val="004B1408"/>
    <w:pPr>
      <w:spacing w:line="240" w:lineRule="auto"/>
      <w:ind w:left="720"/>
      <w:contextualSpacing/>
      <w:jc w:val="both"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B1408"/>
    <w:pPr>
      <w:spacing w:line="240" w:lineRule="auto"/>
      <w:jc w:val="both"/>
    </w:pPr>
    <w:rPr>
      <w:i/>
      <w:iCs/>
      <w:color w:val="000000" w:themeColor="text1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B140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408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40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B14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B140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B140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B140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B14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408"/>
    <w:pPr>
      <w:outlineLvl w:val="9"/>
    </w:pPr>
    <w:rPr>
      <w:lang w:val="hu-HU"/>
    </w:rPr>
  </w:style>
  <w:style w:type="table" w:styleId="TableGrid">
    <w:name w:val="Table Grid"/>
    <w:basedOn w:val="TableNormal"/>
    <w:uiPriority w:val="59"/>
    <w:rsid w:val="003F32F2"/>
    <w:pPr>
      <w:spacing w:after="0"/>
      <w:jc w:val="left"/>
    </w:pPr>
    <w:rPr>
      <w:lang w:val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tas.net/futoverseny/Negy-Evszak-Mara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</cp:lastModifiedBy>
  <cp:revision>3</cp:revision>
  <cp:lastPrinted>2015-08-22T10:55:00Z</cp:lastPrinted>
  <dcterms:created xsi:type="dcterms:W3CDTF">2015-08-22T11:44:00Z</dcterms:created>
  <dcterms:modified xsi:type="dcterms:W3CDTF">2015-08-23T06:36:00Z</dcterms:modified>
</cp:coreProperties>
</file>